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A3E" w:rsidRPr="00AE12A4" w:rsidRDefault="00DF2E74" w:rsidP="00946C6A">
      <w:pPr>
        <w:pStyle w:val="Geenafstand"/>
        <w:jc w:val="center"/>
        <w:rPr>
          <w:color w:val="FF0000"/>
          <w:sz w:val="36"/>
          <w:szCs w:val="36"/>
        </w:rPr>
      </w:pPr>
      <w:r w:rsidRPr="00AE12A4">
        <w:rPr>
          <w:color w:val="FF0000"/>
          <w:sz w:val="36"/>
          <w:szCs w:val="36"/>
        </w:rPr>
        <w:t>DE TEERLING</w:t>
      </w:r>
    </w:p>
    <w:p w:rsidR="00DF2E74" w:rsidRPr="00AE12A4" w:rsidRDefault="00BA009B" w:rsidP="00946C6A">
      <w:pPr>
        <w:pStyle w:val="Geenafstand"/>
        <w:jc w:val="center"/>
        <w:rPr>
          <w:color w:val="FF0000"/>
          <w:sz w:val="56"/>
          <w:szCs w:val="56"/>
        </w:rPr>
      </w:pPr>
      <w:r w:rsidRPr="00AE12A4">
        <w:rPr>
          <w:color w:val="FF0000"/>
          <w:sz w:val="56"/>
          <w:szCs w:val="56"/>
        </w:rPr>
        <w:t>ALGEMENE MEDEDELING</w:t>
      </w:r>
    </w:p>
    <w:p w:rsidR="00DF2E74" w:rsidRPr="00AE12A4" w:rsidRDefault="00AE12A4" w:rsidP="00946C6A">
      <w:pPr>
        <w:pStyle w:val="Geenafstand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</w:t>
      </w:r>
      <w:r w:rsidR="004A5176">
        <w:rPr>
          <w:color w:val="FF0000"/>
          <w:sz w:val="28"/>
          <w:szCs w:val="28"/>
        </w:rPr>
        <w:t>6</w:t>
      </w:r>
      <w:r>
        <w:rPr>
          <w:color w:val="FF0000"/>
          <w:sz w:val="28"/>
          <w:szCs w:val="28"/>
        </w:rPr>
        <w:t xml:space="preserve"> juli</w:t>
      </w:r>
      <w:r w:rsidR="00C33FF3" w:rsidRPr="00AE12A4">
        <w:rPr>
          <w:color w:val="FF0000"/>
          <w:sz w:val="28"/>
          <w:szCs w:val="28"/>
        </w:rPr>
        <w:t xml:space="preserve"> 2020</w:t>
      </w:r>
    </w:p>
    <w:p w:rsidR="0074559C" w:rsidRPr="00291594" w:rsidRDefault="0074559C" w:rsidP="00101CED">
      <w:pPr>
        <w:pStyle w:val="Geenafstand"/>
        <w:ind w:left="0"/>
        <w:rPr>
          <w:sz w:val="28"/>
          <w:szCs w:val="28"/>
        </w:rPr>
      </w:pPr>
    </w:p>
    <w:p w:rsidR="00291594" w:rsidRDefault="00F47EF7" w:rsidP="00DF2E74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ONTWIKKELINGEN </w:t>
      </w:r>
      <w:r w:rsidR="00153FA8">
        <w:rPr>
          <w:b/>
          <w:sz w:val="28"/>
          <w:szCs w:val="28"/>
        </w:rPr>
        <w:t>CORONACRISIS</w:t>
      </w:r>
      <w:r w:rsidR="002021BF">
        <w:rPr>
          <w:b/>
          <w:sz w:val="28"/>
          <w:szCs w:val="28"/>
        </w:rPr>
        <w:t xml:space="preserve"> </w:t>
      </w:r>
    </w:p>
    <w:p w:rsidR="00C33FF3" w:rsidRDefault="00C33FF3" w:rsidP="00DF2E74">
      <w:pPr>
        <w:pStyle w:val="Geenafstand"/>
        <w:rPr>
          <w:sz w:val="28"/>
          <w:szCs w:val="28"/>
        </w:rPr>
      </w:pPr>
    </w:p>
    <w:p w:rsidR="00AE12A4" w:rsidRDefault="007851D4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Ruim </w:t>
      </w:r>
      <w:r w:rsidR="00AE12A4">
        <w:rPr>
          <w:sz w:val="28"/>
          <w:szCs w:val="28"/>
        </w:rPr>
        <w:t xml:space="preserve">twee maanden </w:t>
      </w:r>
      <w:r>
        <w:rPr>
          <w:sz w:val="28"/>
          <w:szCs w:val="28"/>
        </w:rPr>
        <w:t xml:space="preserve">na de sluiting van onze locatie </w:t>
      </w:r>
      <w:r w:rsidR="00AE12A4">
        <w:rPr>
          <w:sz w:val="28"/>
          <w:szCs w:val="28"/>
        </w:rPr>
        <w:t>konden we in mei gelukkig weer gaan spelen. Vanaf 19 mei was er weer recreatief jeu de boules mogelijk, alleen op de buitenbanen</w:t>
      </w:r>
      <w:r w:rsidR="00F47EF7">
        <w:rPr>
          <w:sz w:val="28"/>
          <w:szCs w:val="28"/>
        </w:rPr>
        <w:t>,</w:t>
      </w:r>
      <w:r w:rsidR="00AE12A4">
        <w:rPr>
          <w:sz w:val="28"/>
          <w:szCs w:val="28"/>
        </w:rPr>
        <w:t xml:space="preserve"> met voorinschrijving</w:t>
      </w:r>
      <w:r w:rsidR="0084382B">
        <w:rPr>
          <w:sz w:val="28"/>
          <w:szCs w:val="28"/>
        </w:rPr>
        <w:t xml:space="preserve"> en</w:t>
      </w:r>
      <w:r w:rsidR="00AE12A4">
        <w:rPr>
          <w:sz w:val="28"/>
          <w:szCs w:val="28"/>
        </w:rPr>
        <w:t xml:space="preserve"> maximaal 24 spelers. De richtlijnen uit het protocol van NOC-NSF en de NJBB waren opgenomen in ons eigen protocol, versie 15 mei 2020.</w:t>
      </w:r>
    </w:p>
    <w:p w:rsidR="00AE12A4" w:rsidRDefault="00AE12A4" w:rsidP="009B71A4">
      <w:pPr>
        <w:pStyle w:val="Geenafstand"/>
        <w:rPr>
          <w:sz w:val="28"/>
          <w:szCs w:val="28"/>
        </w:rPr>
      </w:pPr>
    </w:p>
    <w:p w:rsidR="0084382B" w:rsidRDefault="00AE12A4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Vanaf 1 juli werden de coronamaatregelen van de overheid verder versoepeld. Dit gaf ons ook de mogelijkheid om </w:t>
      </w:r>
      <w:r w:rsidR="00D7769E">
        <w:rPr>
          <w:sz w:val="28"/>
          <w:szCs w:val="28"/>
        </w:rPr>
        <w:t xml:space="preserve">weer </w:t>
      </w:r>
      <w:r w:rsidR="0084382B">
        <w:rPr>
          <w:sz w:val="28"/>
          <w:szCs w:val="28"/>
        </w:rPr>
        <w:t>met meer leden tegelijk te kunnen spelen (max</w:t>
      </w:r>
      <w:r w:rsidR="00F47EF7">
        <w:rPr>
          <w:sz w:val="28"/>
          <w:szCs w:val="28"/>
        </w:rPr>
        <w:t>imaal 44)</w:t>
      </w:r>
      <w:r w:rsidR="0084382B">
        <w:rPr>
          <w:sz w:val="28"/>
          <w:szCs w:val="28"/>
        </w:rPr>
        <w:t>, ook ging</w:t>
      </w:r>
      <w:r w:rsidR="00D7769E">
        <w:rPr>
          <w:sz w:val="28"/>
          <w:szCs w:val="28"/>
        </w:rPr>
        <w:t>en</w:t>
      </w:r>
      <w:r w:rsidR="0084382B">
        <w:rPr>
          <w:sz w:val="28"/>
          <w:szCs w:val="28"/>
        </w:rPr>
        <w:t xml:space="preserve"> de kantine en de bar weer open. Ons </w:t>
      </w:r>
      <w:r w:rsidR="00D7769E">
        <w:rPr>
          <w:sz w:val="28"/>
          <w:szCs w:val="28"/>
        </w:rPr>
        <w:t xml:space="preserve">eigen </w:t>
      </w:r>
      <w:r w:rsidR="0084382B">
        <w:rPr>
          <w:sz w:val="28"/>
          <w:szCs w:val="28"/>
        </w:rPr>
        <w:t xml:space="preserve">protocol (versie 9 juni 2020) is </w:t>
      </w:r>
      <w:r w:rsidR="00F47EF7">
        <w:rPr>
          <w:sz w:val="28"/>
          <w:szCs w:val="28"/>
        </w:rPr>
        <w:t xml:space="preserve">hierop </w:t>
      </w:r>
      <w:r w:rsidR="0084382B">
        <w:rPr>
          <w:sz w:val="28"/>
          <w:szCs w:val="28"/>
        </w:rPr>
        <w:t xml:space="preserve">aangepast en geldt vanaf 1 juli. </w:t>
      </w:r>
    </w:p>
    <w:p w:rsidR="0084382B" w:rsidRDefault="0084382B" w:rsidP="009B71A4">
      <w:pPr>
        <w:pStyle w:val="Geenafstand"/>
        <w:rPr>
          <w:sz w:val="28"/>
          <w:szCs w:val="28"/>
        </w:rPr>
      </w:pPr>
    </w:p>
    <w:p w:rsidR="00D7769E" w:rsidRDefault="00D7769E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>In dit protocol zijn een aantal maatregelen opgenomen, specifiek voor onze locatie. Dit betreft zowel de hygiëne</w:t>
      </w:r>
      <w:r w:rsidR="004A5176">
        <w:rPr>
          <w:sz w:val="28"/>
          <w:szCs w:val="28"/>
        </w:rPr>
        <w:t xml:space="preserve"> als</w:t>
      </w:r>
      <w:r>
        <w:rPr>
          <w:sz w:val="28"/>
          <w:szCs w:val="28"/>
        </w:rPr>
        <w:t xml:space="preserve"> het gebruik van de ruimte (</w:t>
      </w:r>
      <w:r w:rsidR="004A5176">
        <w:rPr>
          <w:sz w:val="28"/>
          <w:szCs w:val="28"/>
        </w:rPr>
        <w:t xml:space="preserve">zoals het </w:t>
      </w:r>
      <w:r>
        <w:rPr>
          <w:sz w:val="28"/>
          <w:szCs w:val="28"/>
        </w:rPr>
        <w:t>handha</w:t>
      </w:r>
      <w:r w:rsidR="004A5176">
        <w:rPr>
          <w:sz w:val="28"/>
          <w:szCs w:val="28"/>
        </w:rPr>
        <w:t xml:space="preserve">ven van </w:t>
      </w:r>
      <w:r>
        <w:rPr>
          <w:sz w:val="28"/>
          <w:szCs w:val="28"/>
        </w:rPr>
        <w:t>af 1,5 meter afstand tot elkaar, verplichte looproute door de kantine etc.)</w:t>
      </w:r>
      <w:r w:rsidR="004A5176">
        <w:rPr>
          <w:sz w:val="28"/>
          <w:szCs w:val="28"/>
        </w:rPr>
        <w:t>. Ook zijn sommige spelregels aangepast</w:t>
      </w:r>
      <w:r>
        <w:rPr>
          <w:sz w:val="28"/>
          <w:szCs w:val="28"/>
        </w:rPr>
        <w:t xml:space="preserve"> (zoals </w:t>
      </w:r>
      <w:r w:rsidR="004A5176">
        <w:rPr>
          <w:sz w:val="28"/>
          <w:szCs w:val="28"/>
        </w:rPr>
        <w:t xml:space="preserve">het </w:t>
      </w:r>
      <w:r>
        <w:rPr>
          <w:sz w:val="28"/>
          <w:szCs w:val="28"/>
        </w:rPr>
        <w:t xml:space="preserve">gebruik </w:t>
      </w:r>
      <w:r w:rsidR="004A5176">
        <w:rPr>
          <w:sz w:val="28"/>
          <w:szCs w:val="28"/>
        </w:rPr>
        <w:t xml:space="preserve">van een </w:t>
      </w:r>
      <w:r>
        <w:rPr>
          <w:sz w:val="28"/>
          <w:szCs w:val="28"/>
        </w:rPr>
        <w:t>eigen butje</w:t>
      </w:r>
      <w:r w:rsidR="004A5176">
        <w:rPr>
          <w:sz w:val="28"/>
          <w:szCs w:val="28"/>
        </w:rPr>
        <w:t xml:space="preserve"> en </w:t>
      </w:r>
      <w:r>
        <w:rPr>
          <w:sz w:val="28"/>
          <w:szCs w:val="28"/>
        </w:rPr>
        <w:t xml:space="preserve"> ontsmetten van de werpcirkel en scorebord</w:t>
      </w:r>
      <w:r w:rsidR="00F47EF7">
        <w:rPr>
          <w:sz w:val="28"/>
          <w:szCs w:val="28"/>
        </w:rPr>
        <w:t xml:space="preserve"> na elke partij</w:t>
      </w:r>
      <w:r>
        <w:rPr>
          <w:sz w:val="28"/>
          <w:szCs w:val="28"/>
        </w:rPr>
        <w:t xml:space="preserve">). </w:t>
      </w:r>
    </w:p>
    <w:p w:rsidR="00D7769E" w:rsidRDefault="00D7769E" w:rsidP="009B71A4">
      <w:pPr>
        <w:pStyle w:val="Geenafstand"/>
        <w:rPr>
          <w:sz w:val="28"/>
          <w:szCs w:val="28"/>
        </w:rPr>
      </w:pPr>
    </w:p>
    <w:p w:rsidR="008A38C0" w:rsidRDefault="00D7769E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In de periode direct na de herstart van het jeu de </w:t>
      </w:r>
      <w:proofErr w:type="spellStart"/>
      <w:r>
        <w:rPr>
          <w:sz w:val="28"/>
          <w:szCs w:val="28"/>
        </w:rPr>
        <w:t>boulen</w:t>
      </w:r>
      <w:proofErr w:type="spellEnd"/>
      <w:r>
        <w:rPr>
          <w:sz w:val="28"/>
          <w:szCs w:val="28"/>
        </w:rPr>
        <w:t xml:space="preserve"> hielden </w:t>
      </w:r>
      <w:r w:rsidR="008A38C0">
        <w:rPr>
          <w:sz w:val="28"/>
          <w:szCs w:val="28"/>
        </w:rPr>
        <w:t xml:space="preserve">(vrijwel) </w:t>
      </w:r>
      <w:r>
        <w:rPr>
          <w:sz w:val="28"/>
          <w:szCs w:val="28"/>
        </w:rPr>
        <w:t xml:space="preserve">alle leden zich netjes aan het protocol. </w:t>
      </w:r>
      <w:r w:rsidR="008A38C0">
        <w:rPr>
          <w:sz w:val="28"/>
          <w:szCs w:val="28"/>
        </w:rPr>
        <w:t xml:space="preserve">Echter vooral sinds begin juli zijn er steeds meer leden die het protocol niet meer volgen. </w:t>
      </w:r>
      <w:r w:rsidR="007851D4">
        <w:rPr>
          <w:sz w:val="28"/>
          <w:szCs w:val="28"/>
        </w:rPr>
        <w:t>H</w:t>
      </w:r>
      <w:r w:rsidR="008A38C0">
        <w:rPr>
          <w:sz w:val="28"/>
          <w:szCs w:val="28"/>
        </w:rPr>
        <w:t xml:space="preserve">et handhaven van de 1,5 meter onderlinge afstand wordt in toenemende mate genegeerd. </w:t>
      </w:r>
      <w:r w:rsidR="007851D4">
        <w:rPr>
          <w:sz w:val="28"/>
          <w:szCs w:val="28"/>
        </w:rPr>
        <w:t xml:space="preserve">Dit betreft zowel het te dicht bij elkaar staan op de banen, als het niet volgen van de verplichte looproute in de kantine (ingang, uitgang, looproute bar). </w:t>
      </w:r>
      <w:r w:rsidR="008C37EF">
        <w:rPr>
          <w:sz w:val="28"/>
          <w:szCs w:val="28"/>
        </w:rPr>
        <w:t xml:space="preserve">Dat sommige leden anderen </w:t>
      </w:r>
      <w:r w:rsidR="008A38C0">
        <w:rPr>
          <w:sz w:val="28"/>
          <w:szCs w:val="28"/>
        </w:rPr>
        <w:t>hier</w:t>
      </w:r>
      <w:r w:rsidR="008C37EF">
        <w:rPr>
          <w:sz w:val="28"/>
          <w:szCs w:val="28"/>
        </w:rPr>
        <w:t>over</w:t>
      </w:r>
      <w:r w:rsidR="008A38C0">
        <w:rPr>
          <w:sz w:val="28"/>
          <w:szCs w:val="28"/>
        </w:rPr>
        <w:t xml:space="preserve"> </w:t>
      </w:r>
      <w:r w:rsidR="008C37EF">
        <w:rPr>
          <w:sz w:val="28"/>
          <w:szCs w:val="28"/>
        </w:rPr>
        <w:t xml:space="preserve">soms </w:t>
      </w:r>
      <w:r w:rsidR="008A38C0">
        <w:rPr>
          <w:sz w:val="28"/>
          <w:szCs w:val="28"/>
        </w:rPr>
        <w:t>netjes aanspr</w:t>
      </w:r>
      <w:r w:rsidR="008C37EF">
        <w:rPr>
          <w:sz w:val="28"/>
          <w:szCs w:val="28"/>
        </w:rPr>
        <w:t xml:space="preserve">eken levert </w:t>
      </w:r>
      <w:r w:rsidR="00F47EF7">
        <w:rPr>
          <w:sz w:val="28"/>
          <w:szCs w:val="28"/>
        </w:rPr>
        <w:t>nauwelijks</w:t>
      </w:r>
      <w:r w:rsidR="008A38C0">
        <w:rPr>
          <w:sz w:val="28"/>
          <w:szCs w:val="28"/>
        </w:rPr>
        <w:t xml:space="preserve"> verbetering op. </w:t>
      </w:r>
    </w:p>
    <w:p w:rsidR="008A38C0" w:rsidRDefault="008A38C0" w:rsidP="009B71A4">
      <w:pPr>
        <w:pStyle w:val="Geenafstand"/>
        <w:rPr>
          <w:sz w:val="28"/>
          <w:szCs w:val="28"/>
        </w:rPr>
      </w:pPr>
    </w:p>
    <w:p w:rsidR="00F47EF7" w:rsidRDefault="008A38C0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De 1,5 meter </w:t>
      </w:r>
      <w:r w:rsidR="004A5176">
        <w:rPr>
          <w:sz w:val="28"/>
          <w:szCs w:val="28"/>
        </w:rPr>
        <w:t xml:space="preserve">afstand </w:t>
      </w:r>
      <w:r>
        <w:rPr>
          <w:sz w:val="28"/>
          <w:szCs w:val="28"/>
        </w:rPr>
        <w:t xml:space="preserve">regel is een essentiële maatregel om nieuwe coronabesmettingen te voorkomen. Indien dit niet langer gewaarborgd kan worden ziet het bestuur zich genoodzaakt aanvullende maatregelen te treffen. Hierbij </w:t>
      </w:r>
      <w:r w:rsidR="00F47EF7">
        <w:rPr>
          <w:sz w:val="28"/>
          <w:szCs w:val="28"/>
        </w:rPr>
        <w:t xml:space="preserve">wordt met name gedacht aan het verplicht dragen </w:t>
      </w:r>
      <w:r w:rsidR="009653EA">
        <w:rPr>
          <w:sz w:val="28"/>
          <w:szCs w:val="28"/>
        </w:rPr>
        <w:t>van een mondkapje</w:t>
      </w:r>
      <w:r w:rsidR="00F47EF7">
        <w:rPr>
          <w:sz w:val="28"/>
          <w:szCs w:val="28"/>
        </w:rPr>
        <w:t xml:space="preserve">, zowel op de speelvelden als in de kantine. </w:t>
      </w:r>
      <w:r w:rsidR="008C37EF">
        <w:rPr>
          <w:sz w:val="28"/>
          <w:szCs w:val="28"/>
        </w:rPr>
        <w:t xml:space="preserve">Een andere maatregel zou kunnen zijn om het aantal spelers weer te </w:t>
      </w:r>
      <w:r w:rsidR="00E340DB">
        <w:rPr>
          <w:sz w:val="28"/>
          <w:szCs w:val="28"/>
        </w:rPr>
        <w:t>verminderen.</w:t>
      </w:r>
    </w:p>
    <w:p w:rsidR="00F47EF7" w:rsidRDefault="00F47EF7" w:rsidP="009B71A4">
      <w:pPr>
        <w:pStyle w:val="Geenafstand"/>
        <w:rPr>
          <w:sz w:val="28"/>
          <w:szCs w:val="28"/>
        </w:rPr>
      </w:pPr>
    </w:p>
    <w:p w:rsidR="00A04875" w:rsidRDefault="00A04875" w:rsidP="009B71A4">
      <w:pPr>
        <w:pStyle w:val="Geenafstand"/>
        <w:rPr>
          <w:sz w:val="28"/>
          <w:szCs w:val="28"/>
        </w:rPr>
      </w:pPr>
    </w:p>
    <w:p w:rsidR="00F47EF7" w:rsidRDefault="007851D4" w:rsidP="009B71A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Het is in het belang van ons allemaal om een zo veilig mogelijke situatie </w:t>
      </w:r>
      <w:r w:rsidR="00A04875">
        <w:rPr>
          <w:sz w:val="28"/>
          <w:szCs w:val="28"/>
        </w:rPr>
        <w:t xml:space="preserve">bij “De Teerling“ te creëren en te handhaven. </w:t>
      </w:r>
      <w:r w:rsidR="00E340DB">
        <w:rPr>
          <w:sz w:val="28"/>
          <w:szCs w:val="28"/>
        </w:rPr>
        <w:t xml:space="preserve">Iedereen moet zich veilig voelen op de club. </w:t>
      </w:r>
      <w:r w:rsidR="00F47EF7">
        <w:rPr>
          <w:sz w:val="28"/>
          <w:szCs w:val="28"/>
        </w:rPr>
        <w:t xml:space="preserve">Het bestuur doet daarom een dringende oproep aan alle leden om zich te houden aan het gestelde in ons protocol (versie 9 juni 2020).  Alleen </w:t>
      </w:r>
      <w:r w:rsidR="00A36D34">
        <w:rPr>
          <w:sz w:val="28"/>
          <w:szCs w:val="28"/>
        </w:rPr>
        <w:t>dan</w:t>
      </w:r>
      <w:r w:rsidR="00F47EF7">
        <w:rPr>
          <w:sz w:val="28"/>
          <w:szCs w:val="28"/>
        </w:rPr>
        <w:t xml:space="preserve"> kunnen aanvullende maatregelen worden voorkomen. </w:t>
      </w:r>
    </w:p>
    <w:p w:rsidR="00291594" w:rsidRDefault="009B71A4" w:rsidP="00DF2E74">
      <w:pPr>
        <w:pStyle w:val="Geenafstan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4A43C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</w:p>
    <w:p w:rsidR="00A04875" w:rsidRDefault="00A04875" w:rsidP="00DF2E74">
      <w:pPr>
        <w:pStyle w:val="Geenafstand"/>
        <w:rPr>
          <w:sz w:val="28"/>
          <w:szCs w:val="28"/>
        </w:rPr>
      </w:pPr>
    </w:p>
    <w:p w:rsidR="00A04875" w:rsidRDefault="00A04875" w:rsidP="00DF2E74">
      <w:pPr>
        <w:pStyle w:val="Geenafstand"/>
        <w:rPr>
          <w:sz w:val="28"/>
          <w:szCs w:val="28"/>
        </w:rPr>
      </w:pPr>
    </w:p>
    <w:p w:rsidR="00A04875" w:rsidRPr="00946C6A" w:rsidRDefault="00A04875" w:rsidP="00A04875">
      <w:pPr>
        <w:pStyle w:val="Geenafstand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Het bestuur</w:t>
      </w:r>
    </w:p>
    <w:sectPr w:rsidR="00A04875" w:rsidRPr="00946C6A" w:rsidSect="00CC3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732" w:rsidRDefault="00990732" w:rsidP="00946C6A">
      <w:pPr>
        <w:spacing w:line="240" w:lineRule="auto"/>
      </w:pPr>
      <w:r>
        <w:separator/>
      </w:r>
    </w:p>
  </w:endnote>
  <w:endnote w:type="continuationSeparator" w:id="0">
    <w:p w:rsidR="00990732" w:rsidRDefault="00990732" w:rsidP="00946C6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732" w:rsidRDefault="00990732" w:rsidP="00946C6A">
      <w:pPr>
        <w:spacing w:line="240" w:lineRule="auto"/>
      </w:pPr>
      <w:r>
        <w:separator/>
      </w:r>
    </w:p>
  </w:footnote>
  <w:footnote w:type="continuationSeparator" w:id="0">
    <w:p w:rsidR="00990732" w:rsidRDefault="00990732" w:rsidP="00946C6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120C8"/>
    <w:multiLevelType w:val="hybridMultilevel"/>
    <w:tmpl w:val="ADAC45B4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">
    <w:nsid w:val="555E3175"/>
    <w:multiLevelType w:val="hybridMultilevel"/>
    <w:tmpl w:val="0F34938C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2">
    <w:nsid w:val="79C24817"/>
    <w:multiLevelType w:val="hybridMultilevel"/>
    <w:tmpl w:val="BEC4E284"/>
    <w:lvl w:ilvl="0" w:tplc="0413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F2E74"/>
    <w:rsid w:val="00002232"/>
    <w:rsid w:val="00045A0B"/>
    <w:rsid w:val="000614FC"/>
    <w:rsid w:val="000C2E30"/>
    <w:rsid w:val="00101CED"/>
    <w:rsid w:val="00121557"/>
    <w:rsid w:val="00153FA8"/>
    <w:rsid w:val="00185B9F"/>
    <w:rsid w:val="002021BF"/>
    <w:rsid w:val="002135EF"/>
    <w:rsid w:val="00243CD4"/>
    <w:rsid w:val="00272097"/>
    <w:rsid w:val="00283DFB"/>
    <w:rsid w:val="00291594"/>
    <w:rsid w:val="002C0A83"/>
    <w:rsid w:val="002F22BE"/>
    <w:rsid w:val="002F708E"/>
    <w:rsid w:val="003163CC"/>
    <w:rsid w:val="003431C2"/>
    <w:rsid w:val="00362CDB"/>
    <w:rsid w:val="00374807"/>
    <w:rsid w:val="003A2526"/>
    <w:rsid w:val="003B4E09"/>
    <w:rsid w:val="004157D4"/>
    <w:rsid w:val="00433548"/>
    <w:rsid w:val="0043782B"/>
    <w:rsid w:val="004A43CC"/>
    <w:rsid w:val="004A5176"/>
    <w:rsid w:val="004D4BC3"/>
    <w:rsid w:val="004F2F30"/>
    <w:rsid w:val="004F54DF"/>
    <w:rsid w:val="00560E4E"/>
    <w:rsid w:val="00565254"/>
    <w:rsid w:val="005657AC"/>
    <w:rsid w:val="00571D11"/>
    <w:rsid w:val="00613C1A"/>
    <w:rsid w:val="006268BA"/>
    <w:rsid w:val="0063442A"/>
    <w:rsid w:val="006404FC"/>
    <w:rsid w:val="00672C8E"/>
    <w:rsid w:val="006877B0"/>
    <w:rsid w:val="00695848"/>
    <w:rsid w:val="006E065A"/>
    <w:rsid w:val="007209FC"/>
    <w:rsid w:val="007234C6"/>
    <w:rsid w:val="00732199"/>
    <w:rsid w:val="0074302A"/>
    <w:rsid w:val="0074559C"/>
    <w:rsid w:val="007851D4"/>
    <w:rsid w:val="007A6057"/>
    <w:rsid w:val="007B06D2"/>
    <w:rsid w:val="007B491B"/>
    <w:rsid w:val="007B5178"/>
    <w:rsid w:val="007C7487"/>
    <w:rsid w:val="007C7698"/>
    <w:rsid w:val="007E4499"/>
    <w:rsid w:val="00807A35"/>
    <w:rsid w:val="00817FAE"/>
    <w:rsid w:val="00825B99"/>
    <w:rsid w:val="0084382B"/>
    <w:rsid w:val="00844C16"/>
    <w:rsid w:val="008A38C0"/>
    <w:rsid w:val="008B1C05"/>
    <w:rsid w:val="008C37EF"/>
    <w:rsid w:val="008D0090"/>
    <w:rsid w:val="008D6BAC"/>
    <w:rsid w:val="008F1262"/>
    <w:rsid w:val="00946C6A"/>
    <w:rsid w:val="009511A2"/>
    <w:rsid w:val="009653EA"/>
    <w:rsid w:val="00965EF0"/>
    <w:rsid w:val="00990732"/>
    <w:rsid w:val="009B71A4"/>
    <w:rsid w:val="00A04875"/>
    <w:rsid w:val="00A36D34"/>
    <w:rsid w:val="00A5189A"/>
    <w:rsid w:val="00A741C5"/>
    <w:rsid w:val="00AE12A4"/>
    <w:rsid w:val="00AF43E8"/>
    <w:rsid w:val="00B25D3A"/>
    <w:rsid w:val="00B51695"/>
    <w:rsid w:val="00B651A4"/>
    <w:rsid w:val="00B73C5B"/>
    <w:rsid w:val="00BA009B"/>
    <w:rsid w:val="00BF4596"/>
    <w:rsid w:val="00C0748F"/>
    <w:rsid w:val="00C33FF3"/>
    <w:rsid w:val="00C86A5E"/>
    <w:rsid w:val="00CC246F"/>
    <w:rsid w:val="00CC3A3E"/>
    <w:rsid w:val="00CC60C3"/>
    <w:rsid w:val="00CF3BD4"/>
    <w:rsid w:val="00D00234"/>
    <w:rsid w:val="00D03209"/>
    <w:rsid w:val="00D7769E"/>
    <w:rsid w:val="00D87DEB"/>
    <w:rsid w:val="00DA2565"/>
    <w:rsid w:val="00DB4208"/>
    <w:rsid w:val="00DB546C"/>
    <w:rsid w:val="00DC684E"/>
    <w:rsid w:val="00DF2E74"/>
    <w:rsid w:val="00E340DB"/>
    <w:rsid w:val="00EA0C0C"/>
    <w:rsid w:val="00EA29D2"/>
    <w:rsid w:val="00F07D0D"/>
    <w:rsid w:val="00F47EF7"/>
    <w:rsid w:val="00F51033"/>
    <w:rsid w:val="00F8304A"/>
    <w:rsid w:val="00FC2F5C"/>
    <w:rsid w:val="00FD1044"/>
    <w:rsid w:val="00FE434E"/>
    <w:rsid w:val="00FF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line="840" w:lineRule="auto"/>
        <w:ind w:left="-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C3A3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F2E74"/>
    <w:pPr>
      <w:spacing w:line="240" w:lineRule="auto"/>
    </w:pPr>
  </w:style>
  <w:style w:type="paragraph" w:styleId="Koptekst">
    <w:name w:val="header"/>
    <w:basedOn w:val="Standaard"/>
    <w:link w:val="KoptekstChar"/>
    <w:uiPriority w:val="99"/>
    <w:semiHidden/>
    <w:unhideWhenUsed/>
    <w:rsid w:val="00946C6A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46C6A"/>
  </w:style>
  <w:style w:type="paragraph" w:styleId="Voettekst">
    <w:name w:val="footer"/>
    <w:basedOn w:val="Standaard"/>
    <w:link w:val="VoettekstChar"/>
    <w:uiPriority w:val="99"/>
    <w:semiHidden/>
    <w:unhideWhenUsed/>
    <w:rsid w:val="00946C6A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46C6A"/>
  </w:style>
  <w:style w:type="paragraph" w:styleId="Lijstalinea">
    <w:name w:val="List Paragraph"/>
    <w:basedOn w:val="Standaard"/>
    <w:uiPriority w:val="34"/>
    <w:qFormat/>
    <w:rsid w:val="00A51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edroelofs</dc:creator>
  <cp:lastModifiedBy>edroelofs</cp:lastModifiedBy>
  <cp:revision>7</cp:revision>
  <cp:lastPrinted>2020-07-23T19:08:00Z</cp:lastPrinted>
  <dcterms:created xsi:type="dcterms:W3CDTF">2020-07-23T17:40:00Z</dcterms:created>
  <dcterms:modified xsi:type="dcterms:W3CDTF">2020-07-25T09:13:00Z</dcterms:modified>
</cp:coreProperties>
</file>